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A1B3" w14:textId="77777777" w:rsidR="00372AE8" w:rsidRPr="00453808" w:rsidRDefault="00372AE8" w:rsidP="00372AE8">
      <w:r w:rsidRPr="009859E1">
        <w:rPr>
          <w:b/>
          <w:sz w:val="32"/>
          <w:szCs w:val="32"/>
        </w:rPr>
        <w:t>Werkblad 3.1: Schone</w:t>
      </w:r>
      <w:r>
        <w:rPr>
          <w:b/>
          <w:sz w:val="32"/>
          <w:szCs w:val="32"/>
        </w:rPr>
        <w:t xml:space="preserve"> Pijn en Vuile Pijn:</w:t>
      </w:r>
    </w:p>
    <w:p w14:paraId="4B120560" w14:textId="77777777" w:rsidR="00372AE8" w:rsidRDefault="00372AE8" w:rsidP="00372AE8">
      <w:pPr>
        <w:numPr>
          <w:ilvl w:val="0"/>
          <w:numId w:val="1"/>
        </w:numPr>
        <w:jc w:val="both"/>
      </w:pPr>
      <w:r>
        <w:t xml:space="preserve">In de binnenste cirkel zet je de “schone pijn”, gevoelens die jij vaak hebt. Denk hierbij aan de 4 B’s, de basisgevoelens die iedereen heeft: Bang, Boos, Bedroefd, Blij. </w:t>
      </w:r>
    </w:p>
    <w:p w14:paraId="0D651A4E" w14:textId="77777777" w:rsidR="00372AE8" w:rsidRDefault="00372AE8" w:rsidP="00372AE8">
      <w:pPr>
        <w:numPr>
          <w:ilvl w:val="0"/>
          <w:numId w:val="1"/>
        </w:numPr>
        <w:jc w:val="both"/>
      </w:pPr>
      <w:r>
        <w:t>In de middelste cirkel zet je wat je doet om die gevoelens te vermijden</w:t>
      </w:r>
    </w:p>
    <w:p w14:paraId="7AAEE16C" w14:textId="77777777" w:rsidR="00372AE8" w:rsidRDefault="00372AE8" w:rsidP="00372AE8">
      <w:pPr>
        <w:numPr>
          <w:ilvl w:val="0"/>
          <w:numId w:val="1"/>
        </w:numPr>
        <w:jc w:val="both"/>
      </w:pPr>
      <w:r>
        <w:t>In de buitenste cirkel zet je wat de gevolgen zijn van het vermijden van die gevoelens</w:t>
      </w:r>
    </w:p>
    <w:p w14:paraId="220AEA31" w14:textId="77777777" w:rsidR="00372AE8" w:rsidRPr="00640558" w:rsidRDefault="00372AE8" w:rsidP="00372AE8">
      <w:pPr>
        <w:numPr>
          <w:ilvl w:val="0"/>
          <w:numId w:val="1"/>
        </w:numPr>
        <w:jc w:val="both"/>
      </w:pPr>
      <w:r>
        <w:t xml:space="preserve">Het vermijden van gevoelens brengt ons vaak steeds verder van huis. Je gaat leren om ze te voelen, zonder je er in te verliezen </w:t>
      </w:r>
    </w:p>
    <w:p w14:paraId="17C71A51" w14:textId="77777777" w:rsidR="00372AE8" w:rsidRDefault="00372AE8" w:rsidP="00372AE8">
      <w:pPr>
        <w:rPr>
          <w:b/>
          <w:sz w:val="32"/>
          <w:szCs w:val="32"/>
        </w:rPr>
      </w:pPr>
    </w:p>
    <w:p w14:paraId="4C4957F6" w14:textId="77777777" w:rsidR="00372AE8" w:rsidRDefault="00372AE8" w:rsidP="00372AE8">
      <w:pPr>
        <w:rPr>
          <w:b/>
          <w:sz w:val="32"/>
          <w:szCs w:val="32"/>
        </w:rPr>
      </w:pPr>
    </w:p>
    <w:p w14:paraId="34C05D99" w14:textId="77777777" w:rsidR="00372AE8" w:rsidRPr="00EB6B3F" w:rsidRDefault="00372AE8" w:rsidP="00372A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</w:p>
    <w:p w14:paraId="52D37944" w14:textId="77777777" w:rsidR="00372AE8" w:rsidRDefault="00372AE8" w:rsidP="00372AE8"/>
    <w:p w14:paraId="15E018DF" w14:textId="77777777" w:rsidR="00372AE8" w:rsidRDefault="00372AE8" w:rsidP="00372AE8">
      <w:r>
        <w:rPr>
          <w:noProof/>
          <w:lang w:val="en-US"/>
        </w:rPr>
        <mc:AlternateContent>
          <mc:Choice Requires="wpg">
            <w:drawing>
              <wp:inline distT="0" distB="0" distL="0" distR="0" wp14:anchorId="1B4136E7" wp14:editId="2FE3F311">
                <wp:extent cx="7543800" cy="6172200"/>
                <wp:effectExtent l="0" t="6350" r="1905" b="6350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543800" cy="6172200"/>
                          <a:chOff x="477" y="2097"/>
                          <a:chExt cx="9504" cy="7776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77" y="2097"/>
                            <a:ext cx="9504" cy="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629" y="3105"/>
                            <a:ext cx="5616" cy="5328"/>
                          </a:xfrm>
                          <a:prstGeom prst="donut">
                            <a:avLst>
                              <a:gd name="adj" fmla="val 2565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65" y="2385"/>
                            <a:ext cx="7200" cy="73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349" y="3825"/>
                            <a:ext cx="4176" cy="4320"/>
                          </a:xfrm>
                          <a:prstGeom prst="donut">
                            <a:avLst>
                              <a:gd name="adj" fmla="val 2542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94pt;height:486pt;mso-position-horizontal-relative:char;mso-position-vertical-relative:line" coordorigin="477,2097" coordsize="9504,77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">
                <o:lock v:ext="edit" aspectratio="t"/>
                <v:rect id="AutoShape 3" o:spid="_x0000_s1027" style="position:absolute;left:477;top:2097;width:9504;height:77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shapetype id="_x0000_t23" coordsize="21600,21600" o:spt="23" adj="5400" path="m0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4" o:spid="_x0000_s1028" type="#_x0000_t23" style="position:absolute;left:1629;top:3105;width:5616;height:53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GWo5wgAA&#10;ANoAAAAPAAAAZHJzL2Rvd25yZXYueG1sRI9Li8JAEITvgv9haMGbTnwgS3SU9YVLLrLZBT02mTYJ&#10;m+kJmVHjv98RBI9FVX1FLVatqcSNGldaVjAaRiCIM6tLzhX8/uwHHyCcR9ZYWSYFD3KwWnY7C4y1&#10;vfM33VKfiwBhF6OCwvs6ltJlBRl0Q1sTB+9iG4M+yCaXusF7gJtKjqNoJg2WHBYKrGlTUPaXXo2C&#10;eifLTKM7JYf1Nj+ayTnxyVSpfq/9nIPw1Pp3+NX+0gom8LwSboB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ZajnCAAAA2gAAAA8AAAAAAAAAAAAAAAAAlwIAAGRycy9kb3du&#10;cmV2LnhtbFBLBQYAAAAABAAEAPUAAACGAwAAAAA=&#10;" adj="5258"/>
                <v:oval id="Oval 5" o:spid="_x0000_s1029" style="position:absolute;left:765;top:2385;width:7200;height:73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CfZwgAA&#10;ANoAAAAPAAAAZHJzL2Rvd25yZXYueG1sRI9Ba8JAFITvhf6H5RW81Y2NSkldRSqCHjw0tvdH9pkE&#10;s29D9hnjv3cFocdhZr5hFqvBNaqnLtSeDUzGCSjiwtuaSwO/x+37J6ggyBYbz2TgRgFWy9eXBWbW&#10;X/mH+lxKFSEcMjRQibSZ1qGoyGEY+5Y4eiffOZQou1LbDq8R7hr9kSRz7bDmuFBhS98VFef84gxs&#10;ynU+73Uqs/S02cns/HfYpxNjRm/D+guU0CD/4Wd7Zw1M4XEl3gC9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4J9nCAAAA2gAAAA8AAAAAAAAAAAAAAAAAlwIAAGRycy9kb3du&#10;cmV2LnhtbFBLBQYAAAAABAAEAPUAAACGAwAAAAA=&#10;"/>
                <v:shape id="AutoShape 6" o:spid="_x0000_s1030" type="#_x0000_t23" style="position:absolute;left:2349;top:3825;width:4176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dCuxAAA&#10;ANoAAAAPAAAAZHJzL2Rvd25yZXYueG1sRI9PawIxFMTvBb9DeIKXolmViqxGEUEReihre/H22Lz9&#10;g5uXJcmu2376Rij0OMzMb5jtfjCN6Mn52rKC+SwBQZxbXXOp4OvzNF2D8AFZY2OZFHyTh/1u9LLF&#10;VNsHZ9RfQykihH2KCqoQ2lRKn1dk0M9sSxy9wjqDIUpXSu3wEeGmkYskWUmDNceFCls6VpTfr51R&#10;8NG/v5Y/2b27nf1qebx0RebyQqnJeDhsQAQawn/4r33RCt7geSXeALn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nQrsQAAADaAAAADwAAAAAAAAAAAAAAAACXAgAAZHJzL2Rv&#10;d25yZXYueG1sUEsFBgAAAAAEAAQA9QAAAIgDAAAAAA==&#10;" adj="5492"/>
                <w10:anchorlock/>
              </v:group>
            </w:pict>
          </mc:Fallback>
        </mc:AlternateContent>
      </w:r>
    </w:p>
    <w:p w14:paraId="5126DD74" w14:textId="77777777" w:rsidR="00372AE8" w:rsidRDefault="00372AE8" w:rsidP="00372AE8">
      <w:pPr>
        <w:rPr>
          <w:b/>
          <w:sz w:val="32"/>
          <w:szCs w:val="32"/>
        </w:rPr>
      </w:pPr>
    </w:p>
    <w:p w14:paraId="5B0A9F0E" w14:textId="77777777" w:rsidR="00372AE8" w:rsidRDefault="00372AE8" w:rsidP="00372AE8">
      <w:pPr>
        <w:rPr>
          <w:b/>
          <w:sz w:val="32"/>
          <w:szCs w:val="32"/>
        </w:rPr>
      </w:pPr>
    </w:p>
    <w:p w14:paraId="4184B5DA" w14:textId="77777777" w:rsidR="00581168" w:rsidRDefault="00581168">
      <w:bookmarkStart w:id="0" w:name="_GoBack"/>
      <w:bookmarkEnd w:id="0"/>
    </w:p>
    <w:sectPr w:rsidR="0058116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A106" w14:textId="77777777" w:rsidR="00912674" w:rsidRDefault="00372AE8" w:rsidP="00A506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5E58D1" w14:textId="77777777" w:rsidR="00912674" w:rsidRDefault="00372AE8" w:rsidP="00A506D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59C3C" w14:textId="77777777" w:rsidR="00912674" w:rsidRDefault="00372AE8" w:rsidP="00A506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E678FEC" w14:textId="77777777" w:rsidR="00912674" w:rsidRDefault="00372AE8" w:rsidP="00A506DA">
    <w:pPr>
      <w:pStyle w:val="Voettekst"/>
      <w:ind w:right="360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D7A54"/>
    <w:multiLevelType w:val="hybridMultilevel"/>
    <w:tmpl w:val="88128A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C2"/>
    <w:rsid w:val="000E40C9"/>
    <w:rsid w:val="00372AE8"/>
    <w:rsid w:val="00581168"/>
    <w:rsid w:val="009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15BA34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72AE8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rsid w:val="00372AE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372AE8"/>
    <w:rPr>
      <w:rFonts w:eastAsia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2A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72AE8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rsid w:val="00372AE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372AE8"/>
    <w:rPr>
      <w:rFonts w:eastAsia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2</cp:revision>
  <dcterms:created xsi:type="dcterms:W3CDTF">2018-09-15T18:40:00Z</dcterms:created>
  <dcterms:modified xsi:type="dcterms:W3CDTF">2018-09-15T18:41:00Z</dcterms:modified>
</cp:coreProperties>
</file>